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7F55" w14:textId="0BCF20B5" w:rsidR="002379D3" w:rsidRPr="005C22ED" w:rsidRDefault="005C22ED" w:rsidP="005C22ED">
      <w:pPr>
        <w:jc w:val="center"/>
        <w:rPr>
          <w:b/>
          <w:bCs/>
          <w:sz w:val="32"/>
          <w:szCs w:val="32"/>
        </w:rPr>
      </w:pPr>
      <w:r w:rsidRPr="005C22ED">
        <w:rPr>
          <w:b/>
          <w:bCs/>
          <w:sz w:val="32"/>
          <w:szCs w:val="32"/>
        </w:rPr>
        <w:t>MEMBERSHIP INFORMATION</w:t>
      </w:r>
    </w:p>
    <w:p w14:paraId="2426697E" w14:textId="70A9C0EA" w:rsidR="005C22ED" w:rsidRDefault="005C22ED">
      <w:pPr>
        <w:rPr>
          <w:b/>
          <w:bCs/>
          <w:sz w:val="28"/>
          <w:szCs w:val="28"/>
        </w:rPr>
      </w:pPr>
    </w:p>
    <w:p w14:paraId="3B5ACF6A" w14:textId="25D3D978" w:rsidR="005C22ED" w:rsidRDefault="005C22ED">
      <w:pPr>
        <w:rPr>
          <w:sz w:val="28"/>
          <w:szCs w:val="28"/>
        </w:rPr>
      </w:pPr>
    </w:p>
    <w:p w14:paraId="4B4AA0C4" w14:textId="66E570B1" w:rsidR="005C22ED" w:rsidRDefault="005C22ED">
      <w:pPr>
        <w:rPr>
          <w:sz w:val="28"/>
          <w:szCs w:val="28"/>
        </w:rPr>
      </w:pPr>
      <w:r>
        <w:rPr>
          <w:sz w:val="28"/>
          <w:szCs w:val="28"/>
        </w:rPr>
        <w:t>The Eisenhower Women’s Golf Association (EWGA) 18-hole league is accepting</w:t>
      </w:r>
      <w:r w:rsidR="0052040A">
        <w:rPr>
          <w:sz w:val="28"/>
          <w:szCs w:val="28"/>
        </w:rPr>
        <w:t xml:space="preserve"> a limited number of</w:t>
      </w:r>
      <w:r>
        <w:rPr>
          <w:sz w:val="28"/>
          <w:szCs w:val="28"/>
        </w:rPr>
        <w:t xml:space="preserve"> prospective new members for the 2023</w:t>
      </w:r>
      <w:r w:rsidR="00810B81">
        <w:rPr>
          <w:sz w:val="28"/>
          <w:szCs w:val="28"/>
        </w:rPr>
        <w:t xml:space="preserve"> season.</w:t>
      </w:r>
      <w:r>
        <w:rPr>
          <w:sz w:val="28"/>
          <w:szCs w:val="28"/>
        </w:rPr>
        <w:t xml:space="preserve">  </w:t>
      </w:r>
    </w:p>
    <w:p w14:paraId="638D61E0" w14:textId="41F0B600" w:rsidR="005C22ED" w:rsidRDefault="005C22ED">
      <w:pPr>
        <w:rPr>
          <w:sz w:val="28"/>
          <w:szCs w:val="28"/>
        </w:rPr>
      </w:pPr>
    </w:p>
    <w:p w14:paraId="4063DD47" w14:textId="4FEF505E" w:rsidR="00FA4313" w:rsidRDefault="005C22ED">
      <w:pPr>
        <w:rPr>
          <w:sz w:val="28"/>
          <w:szCs w:val="28"/>
        </w:rPr>
      </w:pPr>
      <w:r>
        <w:rPr>
          <w:sz w:val="28"/>
          <w:szCs w:val="28"/>
        </w:rPr>
        <w:t xml:space="preserve">We will maintain a 2023 wait list for prospective new members </w:t>
      </w:r>
      <w:r w:rsidR="005030E7" w:rsidRPr="005030E7">
        <w:rPr>
          <w:sz w:val="28"/>
          <w:szCs w:val="28"/>
        </w:rPr>
        <w:t xml:space="preserve">meeting our membership By-law </w:t>
      </w:r>
      <w:r w:rsidR="005030E7" w:rsidRPr="005030E7">
        <w:rPr>
          <w:sz w:val="28"/>
          <w:szCs w:val="28"/>
        </w:rPr>
        <w:t>requirements</w:t>
      </w:r>
      <w:r w:rsidR="005030E7" w:rsidRPr="005030E7">
        <w:t>.</w:t>
      </w:r>
      <w:r w:rsidR="00810B81" w:rsidRPr="005030E7">
        <w:t xml:space="preserve">  </w:t>
      </w:r>
      <w:r w:rsidR="00810B81">
        <w:rPr>
          <w:sz w:val="28"/>
          <w:szCs w:val="28"/>
        </w:rPr>
        <w:t xml:space="preserve">The EWGA Board will </w:t>
      </w:r>
      <w:r w:rsidR="0052040A">
        <w:rPr>
          <w:sz w:val="28"/>
          <w:szCs w:val="28"/>
        </w:rPr>
        <w:t xml:space="preserve">determine </w:t>
      </w:r>
      <w:r w:rsidR="00810B81">
        <w:rPr>
          <w:sz w:val="28"/>
          <w:szCs w:val="28"/>
        </w:rPr>
        <w:t xml:space="preserve">the </w:t>
      </w:r>
      <w:r w:rsidR="00FA4313">
        <w:rPr>
          <w:sz w:val="28"/>
          <w:szCs w:val="28"/>
        </w:rPr>
        <w:t xml:space="preserve">number of new members, if any, it </w:t>
      </w:r>
      <w:r w:rsidR="007B7C94">
        <w:rPr>
          <w:sz w:val="28"/>
          <w:szCs w:val="28"/>
        </w:rPr>
        <w:t>may</w:t>
      </w:r>
      <w:r w:rsidR="00FA4313">
        <w:rPr>
          <w:sz w:val="28"/>
          <w:szCs w:val="28"/>
        </w:rPr>
        <w:t xml:space="preserve"> invite to join</w:t>
      </w:r>
      <w:r w:rsidR="007B7C94">
        <w:rPr>
          <w:sz w:val="28"/>
          <w:szCs w:val="28"/>
        </w:rPr>
        <w:t>.</w:t>
      </w:r>
      <w:r w:rsidR="00FA4313">
        <w:rPr>
          <w:sz w:val="28"/>
          <w:szCs w:val="28"/>
        </w:rPr>
        <w:t xml:space="preserve"> </w:t>
      </w:r>
      <w:r w:rsidR="007B7C94">
        <w:rPr>
          <w:sz w:val="28"/>
          <w:szCs w:val="28"/>
        </w:rPr>
        <w:t xml:space="preserve"> A</w:t>
      </w:r>
      <w:r w:rsidR="00FA4313">
        <w:rPr>
          <w:sz w:val="28"/>
          <w:szCs w:val="28"/>
        </w:rPr>
        <w:t>n email will be forwarded to the prospective 2023 wait listed individual</w:t>
      </w:r>
      <w:r w:rsidR="0052040A">
        <w:rPr>
          <w:sz w:val="28"/>
          <w:szCs w:val="28"/>
        </w:rPr>
        <w:t>(s)</w:t>
      </w:r>
      <w:r w:rsidR="00FA4313">
        <w:rPr>
          <w:sz w:val="28"/>
          <w:szCs w:val="28"/>
        </w:rPr>
        <w:t xml:space="preserve"> after February 2023</w:t>
      </w:r>
      <w:r w:rsidR="007B7C94">
        <w:rPr>
          <w:sz w:val="28"/>
          <w:szCs w:val="28"/>
        </w:rPr>
        <w:t xml:space="preserve"> if an opening is available</w:t>
      </w:r>
      <w:r w:rsidR="00FA4313">
        <w:rPr>
          <w:sz w:val="28"/>
          <w:szCs w:val="28"/>
        </w:rPr>
        <w:t>.</w:t>
      </w:r>
    </w:p>
    <w:p w14:paraId="181B2590" w14:textId="77777777" w:rsidR="00FA4313" w:rsidRDefault="00FA4313">
      <w:pPr>
        <w:rPr>
          <w:sz w:val="28"/>
          <w:szCs w:val="28"/>
        </w:rPr>
      </w:pPr>
    </w:p>
    <w:p w14:paraId="05632497" w14:textId="21E0EE1D" w:rsidR="00810B81" w:rsidRDefault="00FA4313">
      <w:pPr>
        <w:rPr>
          <w:sz w:val="28"/>
          <w:szCs w:val="28"/>
        </w:rPr>
      </w:pPr>
      <w:r>
        <w:rPr>
          <w:sz w:val="28"/>
          <w:szCs w:val="28"/>
        </w:rPr>
        <w:t xml:space="preserve">If you’d like to be added to our 2023 wait </w:t>
      </w:r>
      <w:r w:rsidR="007B7C94">
        <w:rPr>
          <w:sz w:val="28"/>
          <w:szCs w:val="28"/>
        </w:rPr>
        <w:t>list,</w:t>
      </w:r>
      <w:r>
        <w:rPr>
          <w:sz w:val="28"/>
          <w:szCs w:val="28"/>
        </w:rPr>
        <w:t xml:space="preserve"> please email Sharon Sellars at </w:t>
      </w:r>
      <w:hyperlink r:id="rId4" w:history="1">
        <w:r w:rsidRPr="008147BC">
          <w:rPr>
            <w:rStyle w:val="Hyperlink"/>
            <w:sz w:val="28"/>
            <w:szCs w:val="28"/>
          </w:rPr>
          <w:t>eisenhowerladies@gmail.com</w:t>
        </w:r>
      </w:hyperlink>
      <w:r>
        <w:rPr>
          <w:sz w:val="28"/>
          <w:szCs w:val="28"/>
        </w:rPr>
        <w:t xml:space="preserve"> .  </w:t>
      </w:r>
      <w:r w:rsidR="005C22ED">
        <w:rPr>
          <w:sz w:val="28"/>
          <w:szCs w:val="28"/>
        </w:rPr>
        <w:t xml:space="preserve"> </w:t>
      </w:r>
      <w:r w:rsidR="007B7C94">
        <w:rPr>
          <w:sz w:val="28"/>
          <w:szCs w:val="28"/>
        </w:rPr>
        <w:t>Please note in the “Subject” line of the email “EWGA 2023 Wait List Request”.  Please include the following in your email: 1) current handicap index, 2) location where handicap is being maintained, and 3) GHIN.</w:t>
      </w:r>
    </w:p>
    <w:p w14:paraId="011249C2" w14:textId="35A459F0" w:rsidR="00FA4313" w:rsidRDefault="00FA4313">
      <w:pPr>
        <w:rPr>
          <w:sz w:val="28"/>
          <w:szCs w:val="28"/>
        </w:rPr>
      </w:pPr>
    </w:p>
    <w:p w14:paraId="7D1B2A72" w14:textId="3251DB32" w:rsidR="00FA4313" w:rsidRDefault="00FA4313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4A82FFDB" w14:textId="473A0F79" w:rsidR="005C22ED" w:rsidRPr="005C22ED" w:rsidRDefault="00FA4313">
      <w:pPr>
        <w:rPr>
          <w:sz w:val="28"/>
          <w:szCs w:val="28"/>
        </w:rPr>
      </w:pPr>
      <w:r>
        <w:rPr>
          <w:sz w:val="28"/>
          <w:szCs w:val="28"/>
        </w:rPr>
        <w:t>EWGA Board</w:t>
      </w:r>
    </w:p>
    <w:sectPr w:rsidR="005C22ED" w:rsidRPr="005C22ED" w:rsidSect="00C3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ED"/>
    <w:rsid w:val="002379D3"/>
    <w:rsid w:val="002663B7"/>
    <w:rsid w:val="00331C0C"/>
    <w:rsid w:val="005030E7"/>
    <w:rsid w:val="0052040A"/>
    <w:rsid w:val="005C22ED"/>
    <w:rsid w:val="007B7C94"/>
    <w:rsid w:val="00810B81"/>
    <w:rsid w:val="00A07778"/>
    <w:rsid w:val="00AB20E1"/>
    <w:rsid w:val="00C324C4"/>
    <w:rsid w:val="00F74BF0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0C96"/>
  <w15:chartTrackingRefBased/>
  <w15:docId w15:val="{3BC4772B-44DB-224F-B6E3-5B0EE19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senhowerlad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Shaz Sell</cp:lastModifiedBy>
  <cp:revision>2</cp:revision>
  <dcterms:created xsi:type="dcterms:W3CDTF">2022-10-06T19:37:00Z</dcterms:created>
  <dcterms:modified xsi:type="dcterms:W3CDTF">2022-10-06T19:37:00Z</dcterms:modified>
</cp:coreProperties>
</file>